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DB17" w14:textId="77777777" w:rsidR="004927E6" w:rsidRPr="004927E6" w:rsidRDefault="004927E6" w:rsidP="004927E6">
      <w:pPr>
        <w:shd w:val="clear" w:color="auto" w:fill="FAFAFA"/>
        <w:spacing w:line="822" w:lineRule="atLeast"/>
        <w:rPr>
          <w:rFonts w:ascii="Montserrat" w:eastAsia="Times New Roman" w:hAnsi="Montserrat" w:cs="Times New Roman"/>
          <w:b/>
          <w:bCs/>
          <w:color w:val="445162"/>
          <w:spacing w:val="3"/>
          <w:sz w:val="48"/>
          <w:szCs w:val="48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445162"/>
          <w:spacing w:val="3"/>
          <w:sz w:val="48"/>
          <w:szCs w:val="48"/>
          <w:lang w:eastAsia="ru-RU"/>
        </w:rPr>
        <w:t>Подача почерка для взрослых</w:t>
      </w:r>
    </w:p>
    <w:p w14:paraId="1630BF66" w14:textId="77777777" w:rsidR="004927E6" w:rsidRPr="004927E6" w:rsidRDefault="004927E6" w:rsidP="004927E6">
      <w:pPr>
        <w:shd w:val="clear" w:color="auto" w:fill="FAFAFA"/>
        <w:spacing w:after="0" w:line="479" w:lineRule="atLeast"/>
        <w:outlineLvl w:val="2"/>
        <w:rPr>
          <w:rFonts w:ascii="Montserrat" w:eastAsia="Times New Roman" w:hAnsi="Montserrat" w:cs="Times New Roman"/>
          <w:b/>
          <w:bCs/>
          <w:color w:val="737373"/>
          <w:spacing w:val="2"/>
          <w:sz w:val="36"/>
          <w:szCs w:val="36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737373"/>
          <w:spacing w:val="2"/>
          <w:sz w:val="36"/>
          <w:szCs w:val="36"/>
          <w:lang w:eastAsia="ru-RU"/>
        </w:rPr>
        <w:t>Во всех видах услуг требуется соблюдение следующих правил подачи материала:</w:t>
      </w:r>
    </w:p>
    <w:p w14:paraId="672B6ED0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Собственноручно написанный Вами Почерк.</w:t>
      </w:r>
    </w:p>
    <w:p w14:paraId="08471BB3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Бумага</w:t>
      </w:r>
      <w:proofErr w:type="gramStart"/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Только</w:t>
      </w:r>
      <w:proofErr w:type="gramEnd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 на чистом белом листе (без клеток или линеек, поверхность ровная, не шершавая), размер А4 (стандарт для принтеров).</w:t>
      </w:r>
    </w:p>
    <w:p w14:paraId="2AFE585A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Основа: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Подложив несколько (3) листа бумаги (слишком твердая или мягкая поверхность искажает почерк).</w:t>
      </w:r>
    </w:p>
    <w:p w14:paraId="7A90429E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Письменные принадлежности</w:t>
      </w:r>
      <w:proofErr w:type="gramStart"/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Использовать</w:t>
      </w:r>
      <w:proofErr w:type="gramEnd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 только шариковую ручку (лучше стандартного синего цвета), не протекающую и хорошо работающую. Ни в коем случае - </w:t>
      </w:r>
      <w:proofErr w:type="spellStart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гелевую</w:t>
      </w:r>
      <w:proofErr w:type="spellEnd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, фломастер и т.д.</w:t>
      </w:r>
    </w:p>
    <w:p w14:paraId="0B58A402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Положение: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Поза удобная, стандартный письменный стол и удобный стул.</w:t>
      </w:r>
    </w:p>
    <w:p w14:paraId="629896E6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Состояние: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Настроение - не возбужденное или особо подавленное, другими словами - обычное психоэмоциональное состояние.</w:t>
      </w:r>
    </w:p>
    <w:p w14:paraId="12E1DBE9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Текст: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 Объем текста не имеет ограничений. Желательно больше половины листа. </w:t>
      </w:r>
      <w:proofErr w:type="gramStart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Возможно</w:t>
      </w:r>
      <w:proofErr w:type="gramEnd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 от нескольких строчек до нескольких листов.</w:t>
      </w:r>
    </w:p>
    <w:p w14:paraId="7DBE31C3" w14:textId="77777777" w:rsidR="004927E6" w:rsidRPr="004927E6" w:rsidRDefault="004927E6" w:rsidP="004927E6">
      <w:pPr>
        <w:shd w:val="clear" w:color="auto" w:fill="FAFAFA"/>
        <w:spacing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Содержание: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- не имеет значения: подойдет любая тема, которая придет в голову (ни интеллект, ни способности, ни какие-либо другие особенности личности не определяются по содержанию). Если нет идей - хорошими темами могут быть: Вы сам, Ваши дети, работа, хобби или случай из жизни.</w:t>
      </w:r>
    </w:p>
    <w:p w14:paraId="048807EB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Недопустим текст, написанный под диктовку, списанный с книги или стихотворение по памяти.</w:t>
      </w:r>
    </w:p>
    <w:p w14:paraId="71A4826F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Язык:</w:t>
      </w: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 писать на родном языке (для давно живущих и пишущих в другой языковой среде – на обоих языках).</w:t>
      </w:r>
    </w:p>
    <w:p w14:paraId="4F2CC1C7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Подпись:</w:t>
      </w:r>
    </w:p>
    <w:p w14:paraId="0312C70A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Поставить свою подпись</w:t>
      </w:r>
    </w:p>
    <w:p w14:paraId="026A72A6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br/>
      </w:r>
    </w:p>
    <w:p w14:paraId="48BCFDA2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b/>
          <w:bCs/>
          <w:color w:val="850909"/>
          <w:sz w:val="24"/>
          <w:szCs w:val="24"/>
          <w:bdr w:val="none" w:sz="0" w:space="0" w:color="auto" w:frame="1"/>
          <w:lang w:eastAsia="ru-RU"/>
        </w:rPr>
        <w:t>Указать ведущую руку, наличие заболеваний, которые отражаются на письме.</w:t>
      </w:r>
    </w:p>
    <w:p w14:paraId="155B0A97" w14:textId="77777777" w:rsidR="004927E6" w:rsidRPr="004927E6" w:rsidRDefault="004927E6" w:rsidP="004927E6">
      <w:pPr>
        <w:shd w:val="clear" w:color="auto" w:fill="FAFAFA"/>
        <w:spacing w:after="0" w:line="298" w:lineRule="atLeast"/>
        <w:ind w:firstLine="300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br/>
      </w:r>
    </w:p>
    <w:p w14:paraId="60B1ED6A" w14:textId="77777777" w:rsidR="004927E6" w:rsidRPr="004927E6" w:rsidRDefault="004927E6" w:rsidP="004927E6">
      <w:pPr>
        <w:numPr>
          <w:ilvl w:val="0"/>
          <w:numId w:val="3"/>
        </w:numPr>
        <w:shd w:val="clear" w:color="auto" w:fill="FAFAFA"/>
        <w:spacing w:after="150" w:line="298" w:lineRule="atLeast"/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</w:pPr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- Эти материалы направляются графологу. Если нет возможности передать оригинал документов, то можно направить сканированные экземпляры. Для этого листы с текстом и тестом сканируются с разрешением 600 </w:t>
      </w:r>
      <w:proofErr w:type="spellStart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>dpi</w:t>
      </w:r>
      <w:proofErr w:type="spellEnd"/>
      <w:r w:rsidRPr="004927E6">
        <w:rPr>
          <w:rFonts w:ascii="Montserrat" w:eastAsia="Times New Roman" w:hAnsi="Montserrat" w:cs="Times New Roman"/>
          <w:color w:val="737373"/>
          <w:sz w:val="21"/>
          <w:szCs w:val="21"/>
          <w:lang w:eastAsia="ru-RU"/>
        </w:rPr>
        <w:t xml:space="preserve"> и выше. Также делается фото оборотной стороны листа с текстом под косым освещением для оценки нажима.</w:t>
      </w:r>
    </w:p>
    <w:p w14:paraId="1510F6AE" w14:textId="77777777" w:rsidR="008E0B79" w:rsidRPr="004927E6" w:rsidRDefault="008E0B79" w:rsidP="004927E6"/>
    <w:sectPr w:rsidR="008E0B79" w:rsidRPr="004927E6" w:rsidSect="008E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C3FC2"/>
    <w:multiLevelType w:val="multilevel"/>
    <w:tmpl w:val="4A8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A030A"/>
    <w:multiLevelType w:val="multilevel"/>
    <w:tmpl w:val="6708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F2263"/>
    <w:multiLevelType w:val="multilevel"/>
    <w:tmpl w:val="E62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8B"/>
    <w:rsid w:val="004927E6"/>
    <w:rsid w:val="005D3499"/>
    <w:rsid w:val="00890D8B"/>
    <w:rsid w:val="008E0B79"/>
    <w:rsid w:val="00B6746B"/>
    <w:rsid w:val="00B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64BD1"/>
  <w15:chartTrackingRefBased/>
  <w15:docId w15:val="{702B0CC3-3530-420D-B3B9-CBCEA29C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B79"/>
  </w:style>
  <w:style w:type="paragraph" w:styleId="3">
    <w:name w:val="heading 3"/>
    <w:basedOn w:val="a"/>
    <w:link w:val="30"/>
    <w:uiPriority w:val="9"/>
    <w:qFormat/>
    <w:rsid w:val="00890D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0D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9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red">
    <w:name w:val="bigred"/>
    <w:basedOn w:val="a0"/>
    <w:rsid w:val="00890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01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24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4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4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1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26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801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5137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0532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94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8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</dc:creator>
  <cp:keywords/>
  <dc:description/>
  <cp:lastModifiedBy>Исакова</cp:lastModifiedBy>
  <cp:revision>2</cp:revision>
  <dcterms:created xsi:type="dcterms:W3CDTF">2023-03-12T14:08:00Z</dcterms:created>
  <dcterms:modified xsi:type="dcterms:W3CDTF">2023-03-12T14:08:00Z</dcterms:modified>
</cp:coreProperties>
</file>